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начала года на территории Иркутской области зарегистрировано 69 пожаров, на которых погибли 8 человек, из них один ребенок, травмированы - 4, спасены – 65.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минувшие сутки, 3 января в регионе произошло 19 пожаров, на которых погиб один человек, 11 - эвакуированы. На 08:00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4 января произошло ещё 6 пожаров, на которых погиб один человек.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 января в 10:41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на пульт пожарно-спасательной службы </w:t>
      </w:r>
      <w:proofErr w:type="spellStart"/>
      <w:r>
        <w:rPr>
          <w:rFonts w:ascii="Arial" w:hAnsi="Arial" w:cs="Arial"/>
          <w:color w:val="3B4256"/>
        </w:rPr>
        <w:t>Куйтунского</w:t>
      </w:r>
      <w:proofErr w:type="spellEnd"/>
      <w:r>
        <w:rPr>
          <w:rFonts w:ascii="Arial" w:hAnsi="Arial" w:cs="Arial"/>
          <w:color w:val="3B4256"/>
        </w:rPr>
        <w:t xml:space="preserve"> района поступило сообщение о возгорании в жилом доме на улице Макарова в деревне </w:t>
      </w:r>
      <w:proofErr w:type="spellStart"/>
      <w:r>
        <w:rPr>
          <w:rFonts w:ascii="Arial" w:hAnsi="Arial" w:cs="Arial"/>
          <w:color w:val="3B4256"/>
        </w:rPr>
        <w:t>Харчев</w:t>
      </w:r>
      <w:proofErr w:type="spellEnd"/>
      <w:r>
        <w:rPr>
          <w:rFonts w:ascii="Arial" w:hAnsi="Arial" w:cs="Arial"/>
          <w:color w:val="3B4256"/>
        </w:rPr>
        <w:t>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Первыми к месту вызова прибыла добровольная пожарная команда поселка </w:t>
      </w:r>
      <w:proofErr w:type="spellStart"/>
      <w:r>
        <w:rPr>
          <w:rFonts w:ascii="Arial" w:hAnsi="Arial" w:cs="Arial"/>
          <w:color w:val="3B4256"/>
        </w:rPr>
        <w:t>Харик</w:t>
      </w:r>
      <w:proofErr w:type="spellEnd"/>
      <w:r>
        <w:rPr>
          <w:rFonts w:ascii="Arial" w:hAnsi="Arial" w:cs="Arial"/>
          <w:color w:val="3B4256"/>
        </w:rPr>
        <w:t>. На тот момент огонь распространялся внутри одной из комнат дома, было сильное задымление. В течение десяти минут открытое горение было ликвидировано. При ликвидации последствий пожара на диване в прихожей была найдена погибшая хозяйка дома.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результате пожара поврежден пол возле печи на площади 1,5 квадратных метров.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Сообщение о пожаре в сторожке на территории производственной базы на улице Болотной в поселке Чунский поступило на пульт пожарно-спасательной службы Чунского района в 04:05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4 января.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момент прибытия первого подразделения здание было полностью охвачено огнем, произошло обрушение кровли.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23 минуты потребовалось для ликвидации открытого горения. В ходе разбора конструкций в помещении на полу было обнаружено тело погибшей 46-летней женщины.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Общая площадь пожара составила 80 квадратных метров. Кровля здания уничтожена полностью, огнем повреждены стены по всей площади, произошло обрушение потолочного перекрытия.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Причины пожаров устанавливаются дознавателями МЧС России.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"101".</w:t>
      </w:r>
    </w:p>
    <w:p w:rsidR="00691859" w:rsidRDefault="00691859" w:rsidP="0069185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Напоминаем, что на период проведения новогодних и рождественских праздников, в связи с повышением пожарной опасности, в Иркутской области действует особый противопожарный режим. Главное управление переведено на усиленный режим работы в целях обеспечения высокой степени готовности, устойчивого управ</w:t>
      </w:r>
      <w:bookmarkStart w:id="0" w:name="_GoBack"/>
      <w:bookmarkEnd w:id="0"/>
      <w:r>
        <w:rPr>
          <w:rFonts w:ascii="Arial" w:hAnsi="Arial" w:cs="Arial"/>
          <w:color w:val="3B4256"/>
        </w:rPr>
        <w:t>ления силами и средствами к возможным действиям по ликвидации последствий чрезвычайных ситуаций на период праздничных дней.</w:t>
      </w:r>
    </w:p>
    <w:p w:rsidR="001D2A51" w:rsidRPr="00691859" w:rsidRDefault="001D2A51" w:rsidP="00691859"/>
    <w:sectPr w:rsidR="001D2A51" w:rsidRPr="0069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3"/>
    <w:rsid w:val="001D2A51"/>
    <w:rsid w:val="00691859"/>
    <w:rsid w:val="0093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2835-C36E-47FC-9ACE-FF2B5A6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2022-01-04T04:05:00Z</dcterms:created>
  <dcterms:modified xsi:type="dcterms:W3CDTF">2022-01-04T04:07:00Z</dcterms:modified>
</cp:coreProperties>
</file>